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1915" w14:textId="77777777" w:rsidR="00F517FE" w:rsidRPr="000843FF" w:rsidRDefault="000843FF" w:rsidP="000843F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>KLAUZULA INFORMACYJNA</w:t>
      </w:r>
    </w:p>
    <w:p w14:paraId="29C557BC" w14:textId="10F657B0" w:rsidR="00F517FE" w:rsidRDefault="00AC3CF9" w:rsidP="434C249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</w:t>
      </w:r>
      <w:r w:rsidR="00F517FE"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la osób rekrutujących </w:t>
      </w: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się </w:t>
      </w:r>
      <w:r w:rsidR="00F517FE"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na studia w </w:t>
      </w:r>
      <w:r w:rsidR="7D956D9A"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Uniwersytecie Andrzeja Frycza Modrzewskiego w Krakowie</w:t>
      </w:r>
    </w:p>
    <w:p w14:paraId="648CA287" w14:textId="77777777" w:rsidR="00F82698" w:rsidRPr="000843FF" w:rsidRDefault="00F82698" w:rsidP="000843F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2C38890" w14:textId="77777777" w:rsidR="00F517FE" w:rsidRDefault="00F517FE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Od dnia 25 maja 2018 roku obowiązują przepisy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– dalej „Rozporządzenie”), dlatego zgodnie z brzmieniem art. 13 ust. 1 i ust. 2 Rozporządzenia chcielibyśmy przekazać </w:t>
      </w:r>
      <w:r w:rsidR="00446C6A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Pani/Panu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kilka informacji: </w:t>
      </w:r>
    </w:p>
    <w:p w14:paraId="3E9DCDF6" w14:textId="7184EA92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725AB7CE" w14:textId="77777777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Kto jest administratorem danych osobowych?</w:t>
      </w:r>
    </w:p>
    <w:p w14:paraId="1D4A3C38" w14:textId="59FFD033" w:rsidR="00F517FE" w:rsidRPr="000843FF" w:rsidRDefault="00F517FE" w:rsidP="434C2499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Adm</w:t>
      </w:r>
      <w:r w:rsidR="00446C6A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inistratorem przekazanych 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danych osobowych będzie </w:t>
      </w:r>
      <w:r w:rsidR="0D507F93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Uniwersytet Andrzeja Frycza </w:t>
      </w:r>
      <w:r w:rsidR="0D507F93"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Modrzewskiego w Krakowie</w:t>
      </w:r>
      <w:r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(</w:t>
      </w:r>
      <w:r w:rsidRPr="434C2499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"</w:t>
      </w:r>
      <w:r w:rsidR="668E9DDB" w:rsidRPr="434C2499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UAFM</w:t>
      </w:r>
      <w:r w:rsidRPr="434C2499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  <w:t>"</w:t>
      </w:r>
      <w:r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) w </w:t>
      </w:r>
      <w:r w:rsidR="7392A606"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Krakowie</w:t>
      </w:r>
      <w:r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(</w:t>
      </w:r>
      <w:r w:rsidR="2F22C4C6"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30-705</w:t>
      </w:r>
      <w:r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) przy ul. </w:t>
      </w:r>
      <w:r w:rsidR="51CCDAEE" w:rsidRPr="434C2499">
        <w:rPr>
          <w:rFonts w:ascii="Garamond" w:eastAsia="Garamond" w:hAnsi="Garamond" w:cs="Garamond"/>
          <w:color w:val="000000" w:themeColor="text1"/>
          <w:sz w:val="24"/>
          <w:szCs w:val="24"/>
        </w:rPr>
        <w:t>Gustawa Herlinga-Grudzińskiego 1</w:t>
      </w:r>
      <w:r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adres poczty e-mail: </w:t>
      </w:r>
      <w:r w:rsidR="6462DA75" w:rsidRPr="434C2499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iodo@uafm.edu.pl</w:t>
      </w:r>
    </w:p>
    <w:p w14:paraId="046EF187" w14:textId="42D06DED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43F4F6DA" w14:textId="77777777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Jaki jest cel i podstawa prawna przetwarzania danych osobowych?</w:t>
      </w:r>
    </w:p>
    <w:p w14:paraId="27AEE01D" w14:textId="77777777" w:rsidR="00AC3CF9" w:rsidRPr="000843FF" w:rsidRDefault="00446C6A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D</w:t>
      </w:r>
      <w:r w:rsidR="00AC3CF9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ane osobowe przetwarzane będą w następujących celach:</w:t>
      </w:r>
    </w:p>
    <w:p w14:paraId="7AD886FB" w14:textId="77777777" w:rsidR="00AC3CF9" w:rsidRPr="000843FF" w:rsidRDefault="00AC3CF9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1) w celach niezbędnych do procesu rekrutacji na studia, </w:t>
      </w:r>
    </w:p>
    <w:p w14:paraId="49C17B05" w14:textId="626E2F8B" w:rsidR="00AC3CF9" w:rsidRPr="000843FF" w:rsidRDefault="00AC3CF9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2) w celach informacyjnych związanych z realizacją przez </w:t>
      </w:r>
      <w:r w:rsidR="31094497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UAFM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zadań naukowych, edukacyjnych i dydaktycznych,</w:t>
      </w:r>
      <w:r w:rsidR="587B7346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ramach udzielonej przez </w:t>
      </w:r>
      <w:r w:rsidR="00446C6A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Panią/Pana 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zgody, na podstawie art. 6 ust. 1 lit. a) Rozporządzenia.</w:t>
      </w:r>
    </w:p>
    <w:p w14:paraId="71604DCD" w14:textId="4A7A8120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E993866" w14:textId="77777777" w:rsidR="00AC3CF9" w:rsidRPr="000843FF" w:rsidRDefault="00AC3CF9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Następnie dane osobowe będą przetwarzane w celu realizacji procesu kształcenia oraz </w:t>
      </w:r>
      <w:r w:rsidR="00446C6A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rowadzenia dokumentacji przebiegu studiów, zaś w szczególności:</w:t>
      </w:r>
    </w:p>
    <w:p w14:paraId="771562C4" w14:textId="642B93F4" w:rsidR="00AC3CF9" w:rsidRPr="000843FF" w:rsidRDefault="00AC3CF9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1) w celu niezbędnym do spełnienia obowiązków informacyjnych, archiwizacyjnych i statystycznych wynikających, m.in. z przepisów </w:t>
      </w:r>
      <w:r w:rsidR="00F82698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u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stawy z dnia 27 lipca 2005 r. Prawo o szkolnictwie wyższym (Dz. U. z 201</w:t>
      </w:r>
      <w:r w:rsidR="00F82698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8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poz. </w:t>
      </w:r>
      <w:r w:rsidR="00F82698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1168 ze zm.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), na podstawie art. 6 ust. 1 lit. c) Rozporządzenia,</w:t>
      </w:r>
    </w:p>
    <w:p w14:paraId="0A7ADE83" w14:textId="6A54F49E" w:rsidR="00AC3CF9" w:rsidRDefault="00AC3CF9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2) w celu realizacji zawartych z </w:t>
      </w:r>
      <w:r w:rsidR="4C2B495F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UAFM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umów o warunkach odpłatności za studia, na podstawie art. 6 ust. 1 lit. b) Rozporządzenia</w:t>
      </w:r>
      <w:r w:rsidR="00F82698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14:paraId="4F845053" w14:textId="004A4C3B" w:rsidR="00F82698" w:rsidRDefault="00F82698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3) w celu dochodzenia roszczeń oraz obrony przed nimi, co stanowi prawnie uzasadniony interes realizowany przez </w:t>
      </w:r>
      <w:r w:rsidR="2FF5380A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UAFM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, na podstawie art. 6 ust. 1 lit. f) Rozporządzenia,</w:t>
      </w:r>
    </w:p>
    <w:p w14:paraId="614FB1E1" w14:textId="6307ECEF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6B6EAE2" w14:textId="77777777" w:rsidR="00F517FE" w:rsidRPr="000843FF" w:rsidRDefault="00446C6A" w:rsidP="434C2499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Czy musi Pani/Pan </w:t>
      </w:r>
      <w:r w:rsidR="00F517FE"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podać nam swoje dane osobowe?</w:t>
      </w:r>
    </w:p>
    <w:p w14:paraId="22744F12" w14:textId="1051D192" w:rsidR="00AC3CF9" w:rsidRDefault="00AC3CF9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Podanie danych osobowych jest dobrowolne, ale konieczne do wzięcia udziału w rekrutacji, a ponadto do realizacji wyżej wskazanych celów.</w:t>
      </w:r>
    </w:p>
    <w:p w14:paraId="6E20E1D6" w14:textId="33103515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lastRenderedPageBreak/>
        <w:t>Jakie są kategorie odbiorców?</w:t>
      </w:r>
    </w:p>
    <w:p w14:paraId="7E84BF22" w14:textId="77777777" w:rsidR="00F517FE" w:rsidRDefault="00F517FE" w:rsidP="00F8269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Przewidywane kategorie odbiorców danych to upoważnieni przez Administratora danych członkowie komisji rekrutacyjnej oraz pracownicy właściwych działów uczelni oraz inne podmioty uprawnione na podstawie przepisów prawa. </w:t>
      </w:r>
    </w:p>
    <w:p w14:paraId="4242E76B" w14:textId="695FE345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F7DD078" w14:textId="799C310B" w:rsidR="00F82698" w:rsidRPr="00F82698" w:rsidRDefault="00F82698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Przekazane dane osobowe mogą być przekazywane podmiotom, z którymi </w:t>
      </w:r>
      <w:r w:rsidR="0B599BFE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UAFM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współpracuje w związku z prowadzoną działalnością, podmiotom wykonującym usługi pocztowe, kurierskie, księgowe, prawne lub informatyczne, a także </w:t>
      </w:r>
      <w:r w:rsidR="008C177B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podmiotom pośredniczącym lub wspierającym proces rekrutacji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kandydatów na studia i inne formy kształcenia.</w:t>
      </w:r>
    </w:p>
    <w:p w14:paraId="57371557" w14:textId="13EEDADB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5A566E0" w14:textId="58B36222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Jakie przysługują Pani/Panu uprawnienia?</w:t>
      </w:r>
    </w:p>
    <w:p w14:paraId="75686C06" w14:textId="77777777" w:rsidR="00F517FE" w:rsidRPr="000843FF" w:rsidRDefault="00F517FE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Przysługuje </w:t>
      </w:r>
      <w:r w:rsidR="00446C6A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Pani/Panu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prawo dostępu do treści swoich danych i możliwość uzyskania kopii danych oraz prawo do ich poprawienia, usunięcia, żądania ograniczenia przetwarzania, wniesienia sprzeciwu wobec przetwarzania, a także prawo do przenoszenia danych i cofnięcia zgody w dowolnym momencie. Zgodę można cofnąć w formie pisemnej lub elektronicznej przesłanej do Administratora danych. </w:t>
      </w:r>
    </w:p>
    <w:p w14:paraId="4957A883" w14:textId="29EFAA35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42051B6A" w14:textId="77777777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Czy i gdzie może Pani/Pan złożyć skargę w zakresie przetwarzania danych?</w:t>
      </w:r>
    </w:p>
    <w:p w14:paraId="58F98773" w14:textId="77777777" w:rsidR="00F517FE" w:rsidRPr="000843FF" w:rsidRDefault="00446C6A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Przysługuje Pani/Panu</w:t>
      </w:r>
      <w:r w:rsidR="00F517FE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prawo wniesienia skargi w zakresie przetwarzania danych do Organu nadzoru, g</w:t>
      </w: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dy uzna Pani/Pan</w:t>
      </w:r>
      <w:r w:rsidR="00F517FE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iż przetwarzanie przekazanych danych narusza przepisy Rozporządzenia. </w:t>
      </w:r>
    </w:p>
    <w:p w14:paraId="42258B45" w14:textId="68ED875B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77CE2DBA" w14:textId="77777777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 długo Pani/Pana dane będą przetwarzane i przechowywane?</w:t>
      </w:r>
    </w:p>
    <w:p w14:paraId="3BBD2870" w14:textId="77777777" w:rsidR="008E423B" w:rsidRPr="000843FF" w:rsidRDefault="008E423B" w:rsidP="000843FF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Dane osobowe przetwarzane i przechowywane do czasu realizacji wyżej wskazanych celów, a po tym czasie mogą być przetwarzane i przechowywane przez okres przedawnienia ewentualnych roszczeń.</w:t>
      </w:r>
    </w:p>
    <w:p w14:paraId="10074118" w14:textId="302084EC" w:rsidR="434C2499" w:rsidRDefault="434C2499" w:rsidP="434C249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62C531DE" w14:textId="2901AFA7" w:rsidR="00F517FE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Czy dane będą przetwarzane w sposób zautomatyzowany?</w:t>
      </w:r>
    </w:p>
    <w:p w14:paraId="07B62529" w14:textId="7C4129DE" w:rsidR="00846123" w:rsidRPr="000843FF" w:rsidRDefault="00F517FE" w:rsidP="434C2499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Powyższe dane mogą być przetwarzane w sposób zautomatyzowany, w tym podlegać profilowaniu, przy czym przetwarzanie powyższych danych będzie wykorzystywane między innymi do oceny informacji, w których posiadaniu jest lub będzie Administrator danych. </w:t>
      </w:r>
    </w:p>
    <w:p w14:paraId="793DEF1C" w14:textId="1FF72A84" w:rsidR="00AC3CF9" w:rsidRPr="0071331A" w:rsidRDefault="00AC3CF9" w:rsidP="434C2499">
      <w:p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14:paraId="6BB366B9" w14:textId="628B7871" w:rsidR="00AC3CF9" w:rsidRPr="000843FF" w:rsidRDefault="0071331A" w:rsidP="434C2499">
      <w:pPr>
        <w:shd w:val="clear" w:color="auto" w:fill="FFFFFF" w:themeFill="background1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434C2499">
        <w:rPr>
          <w:rFonts w:ascii="Wingdings" w:eastAsia="Wingdings" w:hAnsi="Wingdings" w:cs="Wingdings"/>
          <w:color w:val="212529"/>
          <w:sz w:val="24"/>
          <w:szCs w:val="24"/>
        </w:rPr>
        <w:t></w:t>
      </w:r>
      <w:r w:rsidR="254670D4" w:rsidRPr="434C2499">
        <w:rPr>
          <w:rFonts w:ascii="Wingdings" w:eastAsia="Wingdings" w:hAnsi="Wingdings" w:cs="Wingdings"/>
          <w:color w:val="212529"/>
          <w:sz w:val="24"/>
          <w:szCs w:val="24"/>
        </w:rPr>
        <w:t></w:t>
      </w:r>
      <w:r w:rsidRPr="434C2499">
        <w:rPr>
          <w:rFonts w:ascii="Garamond" w:hAnsi="Garamond" w:cs="Times New Roman"/>
          <w:color w:val="212529"/>
          <w:sz w:val="24"/>
          <w:szCs w:val="24"/>
        </w:rPr>
        <w:t xml:space="preserve">Zapoznałam/em się klauzulą informacyjną i wyrażam zgodę na przetwarzanie przez </w:t>
      </w:r>
      <w:r w:rsidR="57E62BC9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Uniwersytet Andrzeja Frycza </w:t>
      </w:r>
      <w:r w:rsidR="57E62BC9" w:rsidRPr="434C249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Modrzewskiego w Krakowie</w:t>
      </w:r>
      <w:r w:rsidRPr="434C2499">
        <w:rPr>
          <w:rFonts w:ascii="Garamond" w:hAnsi="Garamond" w:cs="Times New Roman"/>
          <w:color w:val="212529"/>
          <w:sz w:val="24"/>
          <w:szCs w:val="24"/>
        </w:rPr>
        <w:t xml:space="preserve"> moich danych osobowych </w:t>
      </w:r>
      <w:r w:rsidR="00AC3CF9" w:rsidRPr="434C2499">
        <w:rPr>
          <w:rFonts w:ascii="Garamond" w:eastAsia="Times New Roman" w:hAnsi="Garamond" w:cs="Times New Roman"/>
          <w:sz w:val="24"/>
          <w:szCs w:val="24"/>
          <w:lang w:eastAsia="pl-PL"/>
        </w:rPr>
        <w:t>w celach niezbędnych do procesu rekrutacji na studia oraz w celach informacyjnych związanych z realizacją przez ww. uczelnię zadań naukowych, edukacyjnych i dydaktycznych.</w:t>
      </w:r>
    </w:p>
    <w:sectPr w:rsidR="00AC3CF9" w:rsidRPr="0008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9E782" w14:textId="77777777" w:rsidR="000F1539" w:rsidRDefault="000F1539" w:rsidP="00AC3CF9">
      <w:pPr>
        <w:spacing w:after="0" w:line="240" w:lineRule="auto"/>
      </w:pPr>
      <w:r>
        <w:separator/>
      </w:r>
    </w:p>
  </w:endnote>
  <w:endnote w:type="continuationSeparator" w:id="0">
    <w:p w14:paraId="2A70FA19" w14:textId="77777777" w:rsidR="000F1539" w:rsidRDefault="000F1539" w:rsidP="00AC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5218E" w14:textId="77777777" w:rsidR="000F1539" w:rsidRDefault="000F1539" w:rsidP="00AC3CF9">
      <w:pPr>
        <w:spacing w:after="0" w:line="240" w:lineRule="auto"/>
      </w:pPr>
      <w:r>
        <w:separator/>
      </w:r>
    </w:p>
  </w:footnote>
  <w:footnote w:type="continuationSeparator" w:id="0">
    <w:p w14:paraId="4626DB8D" w14:textId="77777777" w:rsidR="000F1539" w:rsidRDefault="000F1539" w:rsidP="00AC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FE"/>
    <w:rsid w:val="000843FF"/>
    <w:rsid w:val="000F1539"/>
    <w:rsid w:val="00213BF5"/>
    <w:rsid w:val="00271068"/>
    <w:rsid w:val="003644B3"/>
    <w:rsid w:val="00446C6A"/>
    <w:rsid w:val="0071331A"/>
    <w:rsid w:val="00845593"/>
    <w:rsid w:val="00846123"/>
    <w:rsid w:val="008C177B"/>
    <w:rsid w:val="008E423B"/>
    <w:rsid w:val="00952BA5"/>
    <w:rsid w:val="00A24B94"/>
    <w:rsid w:val="00AA1223"/>
    <w:rsid w:val="00AB30D7"/>
    <w:rsid w:val="00AC3CF9"/>
    <w:rsid w:val="00C66CB7"/>
    <w:rsid w:val="00CE713E"/>
    <w:rsid w:val="00D064BF"/>
    <w:rsid w:val="00E10E1C"/>
    <w:rsid w:val="00F517FE"/>
    <w:rsid w:val="00F82698"/>
    <w:rsid w:val="00FF02C5"/>
    <w:rsid w:val="066DCDFA"/>
    <w:rsid w:val="0A342795"/>
    <w:rsid w:val="0B599BFE"/>
    <w:rsid w:val="0D507F93"/>
    <w:rsid w:val="10946B25"/>
    <w:rsid w:val="1B818FA3"/>
    <w:rsid w:val="1E574293"/>
    <w:rsid w:val="254670D4"/>
    <w:rsid w:val="26A2384C"/>
    <w:rsid w:val="2A279754"/>
    <w:rsid w:val="2D05E1C8"/>
    <w:rsid w:val="2F22C4C6"/>
    <w:rsid w:val="2FF5380A"/>
    <w:rsid w:val="31094497"/>
    <w:rsid w:val="3AA56196"/>
    <w:rsid w:val="434C2499"/>
    <w:rsid w:val="49634160"/>
    <w:rsid w:val="4C2B495F"/>
    <w:rsid w:val="502210E3"/>
    <w:rsid w:val="51CCDAEE"/>
    <w:rsid w:val="52F3FB7A"/>
    <w:rsid w:val="55B631AD"/>
    <w:rsid w:val="57E62BC9"/>
    <w:rsid w:val="587B7346"/>
    <w:rsid w:val="5A361E6B"/>
    <w:rsid w:val="6462DA75"/>
    <w:rsid w:val="668E9DDB"/>
    <w:rsid w:val="733EEC22"/>
    <w:rsid w:val="7392A606"/>
    <w:rsid w:val="7D956D9A"/>
    <w:rsid w:val="7DF3C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F9"/>
    <w:rPr>
      <w:vertAlign w:val="superscript"/>
    </w:rPr>
  </w:style>
  <w:style w:type="table" w:styleId="Tabela-Siatka">
    <w:name w:val="Table Grid"/>
    <w:basedOn w:val="Standardowy"/>
    <w:uiPriority w:val="39"/>
    <w:rsid w:val="000843FF"/>
    <w:pPr>
      <w:spacing w:after="0" w:line="240" w:lineRule="auto"/>
    </w:pPr>
    <w:rPr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F9"/>
    <w:rPr>
      <w:vertAlign w:val="superscript"/>
    </w:rPr>
  </w:style>
  <w:style w:type="table" w:styleId="Tabela-Siatka">
    <w:name w:val="Table Grid"/>
    <w:basedOn w:val="Standardowy"/>
    <w:uiPriority w:val="39"/>
    <w:rsid w:val="000843FF"/>
    <w:pPr>
      <w:spacing w:after="0" w:line="240" w:lineRule="auto"/>
    </w:pPr>
    <w:rPr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74E4-0F22-418E-8DCD-BD1ECB77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Paśnicka</dc:creator>
  <cp:lastModifiedBy>Katarzyna Pawlikowska</cp:lastModifiedBy>
  <cp:revision>2</cp:revision>
  <cp:lastPrinted>2022-05-26T08:06:00Z</cp:lastPrinted>
  <dcterms:created xsi:type="dcterms:W3CDTF">2025-05-07T07:59:00Z</dcterms:created>
  <dcterms:modified xsi:type="dcterms:W3CDTF">2025-05-07T07:59:00Z</dcterms:modified>
</cp:coreProperties>
</file>